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DC9" w:rsidRDefault="00673DC9" w:rsidP="00AE18C0">
      <w:pPr>
        <w:ind w:left="-426" w:right="-613"/>
        <w:jc w:val="both"/>
        <w:rPr>
          <w:rFonts w:asciiTheme="minorHAnsi" w:hAnsiTheme="minorHAnsi" w:cstheme="minorHAnsi"/>
          <w:color w:val="002060"/>
          <w:sz w:val="24"/>
          <w:szCs w:val="24"/>
        </w:rPr>
      </w:pPr>
      <w:r>
        <w:rPr>
          <w:rFonts w:asciiTheme="minorHAnsi" w:eastAsia="Times New Roman" w:hAnsiTheme="minorHAnsi" w:cstheme="minorHAnsi"/>
          <w:caps/>
          <w:noProof/>
          <w:color w:val="002060"/>
          <w:sz w:val="24"/>
          <w:szCs w:val="24"/>
          <w:lang w:eastAsia="en-GB"/>
        </w:rPr>
        <w:drawing>
          <wp:inline distT="0" distB="0" distL="0" distR="0" wp14:anchorId="682D3A37" wp14:editId="2A1F3B81">
            <wp:extent cx="1883391" cy="539526"/>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artment-For-Education-logo.jpg"/>
                    <pic:cNvPicPr/>
                  </pic:nvPicPr>
                  <pic:blipFill rotWithShape="1">
                    <a:blip r:embed="rId6">
                      <a:extLst>
                        <a:ext uri="{28A0092B-C50C-407E-A947-70E740481C1C}">
                          <a14:useLocalDpi xmlns:a14="http://schemas.microsoft.com/office/drawing/2010/main" val="0"/>
                        </a:ext>
                      </a:extLst>
                    </a:blip>
                    <a:srcRect t="35979" b="35375"/>
                    <a:stretch/>
                  </pic:blipFill>
                  <pic:spPr bwMode="auto">
                    <a:xfrm>
                      <a:off x="0" y="0"/>
                      <a:ext cx="1903119" cy="545177"/>
                    </a:xfrm>
                    <a:prstGeom prst="rect">
                      <a:avLst/>
                    </a:prstGeom>
                    <a:ln>
                      <a:noFill/>
                    </a:ln>
                    <a:extLst>
                      <a:ext uri="{53640926-AAD7-44D8-BBD7-CCE9431645EC}">
                        <a14:shadowObscured xmlns:a14="http://schemas.microsoft.com/office/drawing/2010/main"/>
                      </a:ext>
                    </a:extLst>
                  </pic:spPr>
                </pic:pic>
              </a:graphicData>
            </a:graphic>
          </wp:inline>
        </w:drawing>
      </w:r>
    </w:p>
    <w:p w:rsidR="00673DC9" w:rsidRDefault="00673DC9" w:rsidP="00AE18C0">
      <w:pPr>
        <w:ind w:left="-426" w:right="-613"/>
        <w:jc w:val="both"/>
        <w:rPr>
          <w:rFonts w:asciiTheme="minorHAnsi" w:hAnsiTheme="minorHAnsi" w:cstheme="minorHAnsi"/>
          <w:color w:val="002060"/>
          <w:sz w:val="24"/>
          <w:szCs w:val="24"/>
        </w:rPr>
      </w:pPr>
    </w:p>
    <w:p w:rsidR="00E50EF4" w:rsidRDefault="00673DC9" w:rsidP="00AE18C0">
      <w:pPr>
        <w:ind w:left="-426" w:right="-613"/>
        <w:jc w:val="both"/>
        <w:rPr>
          <w:rFonts w:asciiTheme="minorHAnsi" w:hAnsiTheme="minorHAnsi" w:cstheme="minorHAnsi"/>
          <w:color w:val="002060"/>
          <w:sz w:val="24"/>
          <w:szCs w:val="24"/>
        </w:rPr>
      </w:pPr>
      <w:r>
        <w:rPr>
          <w:rFonts w:asciiTheme="minorHAnsi" w:hAnsiTheme="minorHAnsi" w:cstheme="minorHAnsi"/>
          <w:color w:val="002060"/>
          <w:sz w:val="24"/>
          <w:szCs w:val="24"/>
        </w:rPr>
        <w:t xml:space="preserve">Dear </w:t>
      </w:r>
      <w:r w:rsidR="00704058">
        <w:rPr>
          <w:rFonts w:asciiTheme="minorHAnsi" w:hAnsiTheme="minorHAnsi" w:cstheme="minorHAnsi"/>
          <w:color w:val="002060"/>
          <w:sz w:val="24"/>
          <w:szCs w:val="24"/>
        </w:rPr>
        <w:t>Head teacher</w:t>
      </w:r>
      <w:r>
        <w:rPr>
          <w:rFonts w:asciiTheme="minorHAnsi" w:hAnsiTheme="minorHAnsi" w:cstheme="minorHAnsi"/>
          <w:color w:val="002060"/>
          <w:sz w:val="24"/>
          <w:szCs w:val="24"/>
        </w:rPr>
        <w:t>, PSHE/Inclusion Lead,</w:t>
      </w:r>
    </w:p>
    <w:p w:rsidR="00673DC9" w:rsidRDefault="00673DC9" w:rsidP="00AE18C0">
      <w:pPr>
        <w:ind w:left="-426" w:right="-613"/>
        <w:jc w:val="both"/>
        <w:rPr>
          <w:rFonts w:asciiTheme="minorHAnsi" w:hAnsiTheme="minorHAnsi" w:cstheme="minorHAnsi"/>
          <w:color w:val="002060"/>
          <w:sz w:val="24"/>
          <w:szCs w:val="24"/>
        </w:rPr>
      </w:pPr>
    </w:p>
    <w:p w:rsidR="00673DC9" w:rsidRDefault="00673DC9" w:rsidP="00AE18C0">
      <w:pPr>
        <w:pStyle w:val="Heading2"/>
        <w:spacing w:before="0" w:beforeAutospacing="0" w:after="150" w:afterAutospacing="0" w:line="336" w:lineRule="atLeast"/>
        <w:ind w:left="-426" w:right="-613"/>
        <w:jc w:val="center"/>
        <w:rPr>
          <w:rFonts w:asciiTheme="minorHAnsi" w:eastAsia="Times New Roman" w:hAnsiTheme="minorHAnsi" w:cstheme="minorHAnsi"/>
          <w:caps/>
          <w:color w:val="002060"/>
          <w:sz w:val="24"/>
          <w:szCs w:val="24"/>
        </w:rPr>
      </w:pPr>
      <w:r w:rsidRPr="004805A3">
        <w:rPr>
          <w:rFonts w:asciiTheme="minorHAnsi" w:eastAsia="Times New Roman" w:hAnsiTheme="minorHAnsi" w:cstheme="minorHAnsi"/>
          <w:caps/>
          <w:color w:val="002060"/>
          <w:sz w:val="24"/>
          <w:szCs w:val="24"/>
        </w:rPr>
        <w:t>RELATIONSHIPS, SEX AND HEALTH EDUCATION (RSHE)</w:t>
      </w:r>
      <w:r>
        <w:rPr>
          <w:rFonts w:asciiTheme="minorHAnsi" w:eastAsia="Times New Roman" w:hAnsiTheme="minorHAnsi" w:cstheme="minorHAnsi"/>
          <w:caps/>
          <w:color w:val="002060"/>
          <w:sz w:val="24"/>
          <w:szCs w:val="24"/>
        </w:rPr>
        <w:t xml:space="preserve"> IN PRIMARY EDUCATION</w:t>
      </w:r>
    </w:p>
    <w:p w:rsidR="00673DC9" w:rsidRDefault="00AE18C0" w:rsidP="00AE18C0">
      <w:pPr>
        <w:pStyle w:val="Heading2"/>
        <w:spacing w:before="0" w:beforeAutospacing="0" w:after="150" w:afterAutospacing="0" w:line="336" w:lineRule="atLeast"/>
        <w:ind w:left="-426" w:right="-613"/>
        <w:jc w:val="center"/>
        <w:rPr>
          <w:rFonts w:asciiTheme="minorHAnsi" w:eastAsia="Times New Roman" w:hAnsiTheme="minorHAnsi" w:cstheme="minorHAnsi"/>
          <w:caps/>
          <w:color w:val="002060"/>
          <w:sz w:val="24"/>
          <w:szCs w:val="24"/>
        </w:rPr>
      </w:pPr>
      <w:r>
        <w:rPr>
          <w:rFonts w:asciiTheme="minorHAnsi" w:eastAsia="Times New Roman" w:hAnsiTheme="minorHAnsi" w:cstheme="minorHAnsi"/>
          <w:caps/>
          <w:color w:val="002060"/>
          <w:sz w:val="24"/>
          <w:szCs w:val="24"/>
        </w:rPr>
        <w:t xml:space="preserve">free </w:t>
      </w:r>
      <w:r w:rsidR="00673DC9" w:rsidRPr="004805A3">
        <w:rPr>
          <w:rFonts w:asciiTheme="minorHAnsi" w:eastAsia="Times New Roman" w:hAnsiTheme="minorHAnsi" w:cstheme="minorHAnsi"/>
          <w:caps/>
          <w:color w:val="002060"/>
          <w:sz w:val="24"/>
          <w:szCs w:val="24"/>
        </w:rPr>
        <w:t>TRAINING</w:t>
      </w:r>
      <w:r w:rsidR="0009496A">
        <w:rPr>
          <w:rFonts w:asciiTheme="minorHAnsi" w:eastAsia="Times New Roman" w:hAnsiTheme="minorHAnsi" w:cstheme="minorHAnsi"/>
          <w:caps/>
          <w:color w:val="002060"/>
          <w:sz w:val="24"/>
          <w:szCs w:val="24"/>
        </w:rPr>
        <w:t>, RESOURCES</w:t>
      </w:r>
      <w:r w:rsidR="00673DC9" w:rsidRPr="004805A3">
        <w:rPr>
          <w:rFonts w:asciiTheme="minorHAnsi" w:eastAsia="Times New Roman" w:hAnsiTheme="minorHAnsi" w:cstheme="minorHAnsi"/>
          <w:caps/>
          <w:color w:val="002060"/>
          <w:sz w:val="24"/>
          <w:szCs w:val="24"/>
        </w:rPr>
        <w:t xml:space="preserve"> AND SUPPORT FOR SCHOOLS COMMISSIONED BY THE DEPARTMENT FOR EDUCATION</w:t>
      </w:r>
    </w:p>
    <w:p w:rsidR="00D152C6" w:rsidRPr="005D79BC" w:rsidRDefault="00D152C6" w:rsidP="00D152C6">
      <w:pPr>
        <w:pStyle w:val="NormalWeb"/>
        <w:spacing w:before="336" w:beforeAutospacing="0" w:after="336" w:afterAutospacing="0"/>
        <w:ind w:left="-426" w:right="-613"/>
        <w:jc w:val="center"/>
        <w:rPr>
          <w:rFonts w:asciiTheme="minorHAnsi" w:hAnsiTheme="minorHAnsi" w:cstheme="minorHAnsi"/>
          <w:b/>
          <w:color w:val="002060"/>
          <w:sz w:val="28"/>
        </w:rPr>
      </w:pPr>
      <w:r w:rsidRPr="005D79BC">
        <w:rPr>
          <w:rFonts w:asciiTheme="minorHAnsi" w:hAnsiTheme="minorHAnsi" w:cstheme="minorHAnsi"/>
          <w:b/>
          <w:color w:val="002060"/>
          <w:sz w:val="28"/>
        </w:rPr>
        <w:t xml:space="preserve">Module One – Mental Health and Wellbeing </w:t>
      </w:r>
    </w:p>
    <w:p w:rsidR="00E50EF4" w:rsidRPr="00D152C6" w:rsidRDefault="00D152C6" w:rsidP="00D152C6">
      <w:pPr>
        <w:pStyle w:val="NormalWeb"/>
        <w:spacing w:before="336" w:beforeAutospacing="0" w:after="336" w:afterAutospacing="0"/>
        <w:ind w:left="-426" w:right="-613"/>
        <w:jc w:val="center"/>
        <w:rPr>
          <w:rFonts w:asciiTheme="minorHAnsi" w:hAnsiTheme="minorHAnsi" w:cstheme="minorHAnsi"/>
          <w:b/>
          <w:color w:val="002060"/>
        </w:rPr>
      </w:pPr>
      <w:r>
        <w:rPr>
          <w:rFonts w:asciiTheme="minorHAnsi" w:hAnsiTheme="minorHAnsi" w:cstheme="minorHAnsi"/>
          <w:b/>
          <w:color w:val="002060"/>
        </w:rPr>
        <w:t>Tuesday 7</w:t>
      </w:r>
      <w:r w:rsidRPr="00046C33">
        <w:rPr>
          <w:rFonts w:asciiTheme="minorHAnsi" w:hAnsiTheme="minorHAnsi" w:cstheme="minorHAnsi"/>
          <w:b/>
          <w:color w:val="002060"/>
          <w:vertAlign w:val="superscript"/>
        </w:rPr>
        <w:t>th</w:t>
      </w:r>
      <w:r>
        <w:rPr>
          <w:rFonts w:asciiTheme="minorHAnsi" w:hAnsiTheme="minorHAnsi" w:cstheme="minorHAnsi"/>
          <w:b/>
          <w:color w:val="002060"/>
        </w:rPr>
        <w:t xml:space="preserve"> July 3.30pm to 4.30pm (online webinar using Zoom)</w:t>
      </w:r>
    </w:p>
    <w:p w:rsidR="00046C33" w:rsidRDefault="006961F7" w:rsidP="00AE18C0">
      <w:pPr>
        <w:ind w:left="-426" w:right="-613"/>
        <w:jc w:val="center"/>
        <w:rPr>
          <w:rFonts w:asciiTheme="minorHAnsi" w:hAnsiTheme="minorHAnsi" w:cstheme="minorHAnsi"/>
          <w:color w:val="002060"/>
          <w:sz w:val="24"/>
          <w:szCs w:val="24"/>
        </w:rPr>
      </w:pPr>
      <w:r>
        <w:rPr>
          <w:rFonts w:asciiTheme="minorHAnsi" w:hAnsiTheme="minorHAnsi" w:cstheme="minorHAnsi"/>
          <w:noProof/>
          <w:color w:val="002060"/>
          <w:sz w:val="24"/>
          <w:szCs w:val="24"/>
          <w:lang w:eastAsia="en-GB"/>
        </w:rPr>
        <w:t xml:space="preserve">   </w:t>
      </w:r>
      <w:r>
        <w:rPr>
          <w:rFonts w:asciiTheme="minorHAnsi" w:hAnsiTheme="minorHAnsi" w:cstheme="minorHAnsi"/>
          <w:noProof/>
          <w:color w:val="002060"/>
          <w:sz w:val="24"/>
          <w:szCs w:val="24"/>
          <w:lang w:eastAsia="en-GB"/>
        </w:rPr>
        <w:drawing>
          <wp:inline distT="0" distB="0" distL="0" distR="0">
            <wp:extent cx="5731510" cy="29286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ntal health.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928620"/>
                    </a:xfrm>
                    <a:prstGeom prst="rect">
                      <a:avLst/>
                    </a:prstGeom>
                  </pic:spPr>
                </pic:pic>
              </a:graphicData>
            </a:graphic>
          </wp:inline>
        </w:drawing>
      </w:r>
    </w:p>
    <w:p w:rsidR="00046C33" w:rsidRPr="00673DC9" w:rsidRDefault="00046C33" w:rsidP="00AE18C0">
      <w:pPr>
        <w:ind w:left="-426" w:right="-613"/>
        <w:jc w:val="center"/>
        <w:rPr>
          <w:rFonts w:asciiTheme="minorHAnsi" w:hAnsiTheme="minorHAnsi" w:cstheme="minorHAnsi"/>
          <w:color w:val="002060"/>
          <w:sz w:val="24"/>
          <w:szCs w:val="24"/>
        </w:rPr>
      </w:pPr>
    </w:p>
    <w:p w:rsidR="00046C33" w:rsidRPr="00775F8A" w:rsidRDefault="00046C33" w:rsidP="00AE18C0">
      <w:pPr>
        <w:pStyle w:val="NormalWeb"/>
        <w:spacing w:before="0" w:beforeAutospacing="0" w:after="336" w:afterAutospacing="0"/>
        <w:ind w:left="-426" w:right="-613"/>
        <w:jc w:val="both"/>
        <w:rPr>
          <w:rFonts w:asciiTheme="minorHAnsi" w:hAnsiTheme="minorHAnsi" w:cstheme="minorHAnsi"/>
          <w:color w:val="002060"/>
        </w:rPr>
      </w:pPr>
      <w:bookmarkStart w:id="0" w:name="_GoBack"/>
      <w:bookmarkEnd w:id="0"/>
      <w:r>
        <w:rPr>
          <w:rFonts w:asciiTheme="minorHAnsi" w:hAnsiTheme="minorHAnsi" w:cstheme="minorHAnsi"/>
          <w:color w:val="002060"/>
        </w:rPr>
        <w:t xml:space="preserve">Is your school ready to deliver </w:t>
      </w:r>
      <w:r w:rsidRPr="006961F7">
        <w:rPr>
          <w:rFonts w:asciiTheme="minorHAnsi" w:hAnsiTheme="minorHAnsi" w:cstheme="minorHAnsi"/>
          <w:b/>
          <w:color w:val="002060"/>
        </w:rPr>
        <w:t>Mental Health and Wellbeing</w:t>
      </w:r>
      <w:r>
        <w:rPr>
          <w:rFonts w:asciiTheme="minorHAnsi" w:hAnsiTheme="minorHAnsi" w:cstheme="minorHAnsi"/>
          <w:color w:val="002060"/>
        </w:rPr>
        <w:t xml:space="preserve"> as part of statutory </w:t>
      </w:r>
      <w:r w:rsidRPr="00775F8A">
        <w:rPr>
          <w:rFonts w:asciiTheme="minorHAnsi" w:hAnsiTheme="minorHAnsi" w:cstheme="minorHAnsi"/>
          <w:color w:val="002060"/>
        </w:rPr>
        <w:t>Relationships Education</w:t>
      </w:r>
      <w:r w:rsidR="00775F8A" w:rsidRPr="00775F8A">
        <w:rPr>
          <w:rFonts w:asciiTheme="minorHAnsi" w:hAnsiTheme="minorHAnsi" w:cstheme="minorHAnsi"/>
          <w:color w:val="002060"/>
        </w:rPr>
        <w:t xml:space="preserve"> 2020</w:t>
      </w:r>
      <w:r w:rsidRPr="00775F8A">
        <w:rPr>
          <w:rFonts w:asciiTheme="minorHAnsi" w:hAnsiTheme="minorHAnsi" w:cstheme="minorHAnsi"/>
          <w:color w:val="002060"/>
        </w:rPr>
        <w:t>?</w:t>
      </w:r>
    </w:p>
    <w:p w:rsidR="006961F7" w:rsidRDefault="006961F7" w:rsidP="006961F7">
      <w:pPr>
        <w:pStyle w:val="NormalWeb"/>
        <w:spacing w:before="336" w:beforeAutospacing="0" w:after="336" w:afterAutospacing="0"/>
        <w:ind w:left="-426" w:right="-613"/>
        <w:jc w:val="both"/>
        <w:rPr>
          <w:rFonts w:asciiTheme="minorHAnsi" w:hAnsiTheme="minorHAnsi" w:cstheme="minorHAnsi"/>
          <w:color w:val="002060"/>
        </w:rPr>
      </w:pPr>
      <w:r>
        <w:rPr>
          <w:rFonts w:asciiTheme="minorHAnsi" w:hAnsiTheme="minorHAnsi" w:cstheme="minorHAnsi"/>
          <w:color w:val="002060"/>
        </w:rPr>
        <w:t xml:space="preserve">After our highly popular Statutory RSE 2020 Webinar with Q &amp;A, we are now launching the next session that supports the delivery of the Department of Education training module on Mental Health and Wellbeing. </w:t>
      </w:r>
    </w:p>
    <w:p w:rsidR="00E50EF4" w:rsidRDefault="00673DC9" w:rsidP="00AE18C0">
      <w:pPr>
        <w:pStyle w:val="NormalWeb"/>
        <w:spacing w:before="0" w:beforeAutospacing="0" w:after="336" w:afterAutospacing="0"/>
        <w:ind w:left="-426" w:right="-613"/>
        <w:jc w:val="both"/>
        <w:rPr>
          <w:rFonts w:asciiTheme="minorHAnsi" w:hAnsiTheme="minorHAnsi" w:cstheme="minorHAnsi"/>
          <w:color w:val="002060"/>
        </w:rPr>
      </w:pPr>
      <w:r>
        <w:rPr>
          <w:rFonts w:asciiTheme="minorHAnsi" w:hAnsiTheme="minorHAnsi" w:cstheme="minorHAnsi"/>
          <w:color w:val="002060"/>
        </w:rPr>
        <w:t xml:space="preserve">Register </w:t>
      </w:r>
      <w:r w:rsidR="004F1613">
        <w:rPr>
          <w:rFonts w:asciiTheme="minorHAnsi" w:hAnsiTheme="minorHAnsi" w:cstheme="minorHAnsi"/>
          <w:color w:val="002060"/>
        </w:rPr>
        <w:t xml:space="preserve">for this module to </w:t>
      </w:r>
      <w:r>
        <w:rPr>
          <w:rFonts w:asciiTheme="minorHAnsi" w:hAnsiTheme="minorHAnsi" w:cstheme="minorHAnsi"/>
          <w:color w:val="002060"/>
        </w:rPr>
        <w:t xml:space="preserve">receive </w:t>
      </w:r>
      <w:r w:rsidR="00BE14E8" w:rsidRPr="00BE14E8">
        <w:rPr>
          <w:rFonts w:asciiTheme="minorHAnsi" w:hAnsiTheme="minorHAnsi" w:cstheme="minorHAnsi"/>
          <w:b/>
          <w:color w:val="002060"/>
        </w:rPr>
        <w:t xml:space="preserve">FREE </w:t>
      </w:r>
      <w:r>
        <w:rPr>
          <w:rFonts w:asciiTheme="minorHAnsi" w:hAnsiTheme="minorHAnsi" w:cstheme="minorHAnsi"/>
          <w:color w:val="002060"/>
        </w:rPr>
        <w:t>Department for Education training and resources for your school and community.</w:t>
      </w:r>
    </w:p>
    <w:p w:rsidR="00046C33" w:rsidRPr="004805A3" w:rsidRDefault="00E50EF4" w:rsidP="00046C33">
      <w:pPr>
        <w:pStyle w:val="NormalWeb"/>
        <w:spacing w:before="336" w:beforeAutospacing="0" w:after="336" w:afterAutospacing="0"/>
        <w:ind w:left="-426" w:right="-613"/>
        <w:jc w:val="both"/>
        <w:rPr>
          <w:rFonts w:asciiTheme="minorHAnsi" w:hAnsiTheme="minorHAnsi" w:cstheme="minorHAnsi"/>
          <w:color w:val="002060"/>
        </w:rPr>
      </w:pPr>
      <w:r w:rsidRPr="004805A3">
        <w:rPr>
          <w:rFonts w:asciiTheme="minorHAnsi" w:hAnsiTheme="minorHAnsi" w:cstheme="minorHAnsi"/>
          <w:color w:val="002060"/>
        </w:rPr>
        <w:t xml:space="preserve">South Farnham Teaching School has been selected by The Department for Education to deliver </w:t>
      </w:r>
      <w:r w:rsidR="0009496A">
        <w:rPr>
          <w:rFonts w:asciiTheme="minorHAnsi" w:hAnsiTheme="minorHAnsi" w:cstheme="minorHAnsi"/>
          <w:color w:val="002060"/>
        </w:rPr>
        <w:t>this</w:t>
      </w:r>
      <w:r w:rsidRPr="004805A3">
        <w:rPr>
          <w:rFonts w:asciiTheme="minorHAnsi" w:hAnsiTheme="minorHAnsi" w:cstheme="minorHAnsi"/>
          <w:color w:val="002060"/>
        </w:rPr>
        <w:t xml:space="preserve"> central programme of support for schools </w:t>
      </w:r>
      <w:r w:rsidR="00BB2CE2" w:rsidRPr="004805A3">
        <w:rPr>
          <w:rFonts w:asciiTheme="minorHAnsi" w:hAnsiTheme="minorHAnsi" w:cstheme="minorHAnsi"/>
          <w:color w:val="002060"/>
        </w:rPr>
        <w:t xml:space="preserve">in the </w:t>
      </w:r>
      <w:r w:rsidR="0009496A">
        <w:rPr>
          <w:rFonts w:asciiTheme="minorHAnsi" w:hAnsiTheme="minorHAnsi" w:cstheme="minorHAnsi"/>
          <w:color w:val="002060"/>
        </w:rPr>
        <w:t>South East</w:t>
      </w:r>
      <w:r w:rsidR="00BB2CE2" w:rsidRPr="004805A3">
        <w:rPr>
          <w:rFonts w:asciiTheme="minorHAnsi" w:hAnsiTheme="minorHAnsi" w:cstheme="minorHAnsi"/>
          <w:color w:val="002060"/>
        </w:rPr>
        <w:t>.</w:t>
      </w:r>
      <w:r w:rsidR="00B50C1E">
        <w:rPr>
          <w:rFonts w:asciiTheme="minorHAnsi" w:hAnsiTheme="minorHAnsi" w:cstheme="minorHAnsi"/>
          <w:color w:val="002060"/>
        </w:rPr>
        <w:t xml:space="preserve"> This is a </w:t>
      </w:r>
      <w:r w:rsidR="0009496A">
        <w:rPr>
          <w:rFonts w:asciiTheme="minorHAnsi" w:hAnsiTheme="minorHAnsi" w:cstheme="minorHAnsi"/>
          <w:color w:val="002060"/>
        </w:rPr>
        <w:t xml:space="preserve">fully funded DfE project with </w:t>
      </w:r>
      <w:r w:rsidR="00B50C1E" w:rsidRPr="00AE18C0">
        <w:rPr>
          <w:rFonts w:asciiTheme="minorHAnsi" w:hAnsiTheme="minorHAnsi" w:cstheme="minorHAnsi"/>
          <w:b/>
          <w:color w:val="002060"/>
        </w:rPr>
        <w:t>no cost to schools</w:t>
      </w:r>
      <w:r w:rsidR="0009496A">
        <w:rPr>
          <w:rFonts w:asciiTheme="minorHAnsi" w:hAnsiTheme="minorHAnsi" w:cstheme="minorHAnsi"/>
          <w:color w:val="002060"/>
        </w:rPr>
        <w:t xml:space="preserve">. The </w:t>
      </w:r>
      <w:r w:rsidR="00B50C1E">
        <w:rPr>
          <w:rFonts w:asciiTheme="minorHAnsi" w:hAnsiTheme="minorHAnsi" w:cstheme="minorHAnsi"/>
          <w:color w:val="002060"/>
        </w:rPr>
        <w:t xml:space="preserve">department expects schools to engage </w:t>
      </w:r>
      <w:r w:rsidR="0009496A">
        <w:rPr>
          <w:rFonts w:asciiTheme="minorHAnsi" w:hAnsiTheme="minorHAnsi" w:cstheme="minorHAnsi"/>
          <w:color w:val="002060"/>
        </w:rPr>
        <w:t>this training to ensure compliance across the sector in time for the statutory changes in September 2020.</w:t>
      </w:r>
      <w:r w:rsidR="00B50C1E">
        <w:rPr>
          <w:rFonts w:asciiTheme="minorHAnsi" w:hAnsiTheme="minorHAnsi" w:cstheme="minorHAnsi"/>
          <w:color w:val="002060"/>
        </w:rPr>
        <w:t xml:space="preserve"> </w:t>
      </w:r>
      <w:r w:rsidR="00046C33">
        <w:rPr>
          <w:rFonts w:asciiTheme="minorHAnsi" w:hAnsiTheme="minorHAnsi" w:cstheme="minorHAnsi"/>
          <w:color w:val="002060"/>
        </w:rPr>
        <w:t xml:space="preserve">These sessions will be virtual due to the current circumstances with the first two sessions live with Q&amp;A opportunities and then also available recorded. We want to support your schools with getting RSHE ready in this difficult time. </w:t>
      </w:r>
    </w:p>
    <w:p w:rsidR="00046C33" w:rsidRDefault="00046C33" w:rsidP="00046C33">
      <w:pPr>
        <w:widowControl w:val="0"/>
        <w:ind w:left="-426" w:right="-613"/>
        <w:jc w:val="both"/>
        <w:rPr>
          <w:rFonts w:asciiTheme="minorHAnsi" w:hAnsiTheme="minorHAnsi" w:cstheme="minorHAnsi"/>
          <w:color w:val="002060"/>
          <w:sz w:val="24"/>
          <w:szCs w:val="24"/>
        </w:rPr>
      </w:pPr>
      <w:r w:rsidRPr="00EE0D3E">
        <w:rPr>
          <w:rFonts w:asciiTheme="minorHAnsi" w:hAnsiTheme="minorHAnsi" w:cstheme="minorHAnsi"/>
          <w:color w:val="002060"/>
          <w:sz w:val="24"/>
          <w:szCs w:val="24"/>
        </w:rPr>
        <w:lastRenderedPageBreak/>
        <w:t xml:space="preserve">Our programme comprises a ‘train the trainer’ and peer support model, using accredited DfE materials, to prepare teachers for the introduction of compulsory Relationships, Sex and Health Education in September 2020. </w:t>
      </w:r>
      <w:r>
        <w:rPr>
          <w:rFonts w:asciiTheme="minorHAnsi" w:hAnsiTheme="minorHAnsi" w:cstheme="minorHAnsi"/>
          <w:color w:val="002060"/>
          <w:sz w:val="24"/>
          <w:szCs w:val="24"/>
        </w:rPr>
        <w:t xml:space="preserve">Once you have attended the training you will then be able to deliver it to staff in your school. The training is aimed at PSHE/Inclusion leads. </w:t>
      </w:r>
    </w:p>
    <w:p w:rsidR="00EE0D3E" w:rsidRDefault="0009496A" w:rsidP="006961F7">
      <w:pPr>
        <w:pStyle w:val="NormalWeb"/>
        <w:spacing w:before="336" w:beforeAutospacing="0" w:after="336" w:afterAutospacing="0"/>
        <w:ind w:left="-426" w:right="-613"/>
        <w:jc w:val="both"/>
        <w:rPr>
          <w:rFonts w:asciiTheme="minorHAnsi" w:hAnsiTheme="minorHAnsi" w:cstheme="minorHAnsi"/>
          <w:color w:val="002060"/>
        </w:rPr>
      </w:pPr>
      <w:r>
        <w:rPr>
          <w:rFonts w:asciiTheme="minorHAnsi" w:hAnsiTheme="minorHAnsi" w:cstheme="minorHAnsi"/>
          <w:color w:val="002060"/>
        </w:rPr>
        <w:t>T</w:t>
      </w:r>
      <w:r w:rsidR="00BB2CE2" w:rsidRPr="004805A3">
        <w:rPr>
          <w:rFonts w:asciiTheme="minorHAnsi" w:hAnsiTheme="minorHAnsi" w:cstheme="minorHAnsi"/>
          <w:color w:val="002060"/>
        </w:rPr>
        <w:t xml:space="preserve">raining will support schools </w:t>
      </w:r>
      <w:r w:rsidR="00E50EF4" w:rsidRPr="004805A3">
        <w:rPr>
          <w:rFonts w:asciiTheme="minorHAnsi" w:hAnsiTheme="minorHAnsi" w:cstheme="minorHAnsi"/>
          <w:color w:val="002060"/>
        </w:rPr>
        <w:t xml:space="preserve">in </w:t>
      </w:r>
      <w:r w:rsidR="00B50C1E">
        <w:rPr>
          <w:rFonts w:asciiTheme="minorHAnsi" w:hAnsiTheme="minorHAnsi" w:cstheme="minorHAnsi"/>
          <w:color w:val="002060"/>
        </w:rPr>
        <w:t>auditing</w:t>
      </w:r>
      <w:r>
        <w:rPr>
          <w:rFonts w:asciiTheme="minorHAnsi" w:hAnsiTheme="minorHAnsi" w:cstheme="minorHAnsi"/>
          <w:color w:val="002060"/>
        </w:rPr>
        <w:t xml:space="preserve"> their provision and</w:t>
      </w:r>
      <w:r w:rsidR="00B50C1E">
        <w:rPr>
          <w:rFonts w:asciiTheme="minorHAnsi" w:hAnsiTheme="minorHAnsi" w:cstheme="minorHAnsi"/>
          <w:color w:val="002060"/>
        </w:rPr>
        <w:t xml:space="preserve"> </w:t>
      </w:r>
      <w:r>
        <w:rPr>
          <w:rFonts w:asciiTheme="minorHAnsi" w:hAnsiTheme="minorHAnsi" w:cstheme="minorHAnsi"/>
          <w:color w:val="002060"/>
        </w:rPr>
        <w:t>training their own staff with a package of presentation materials and resources to ensure that the school is ready to</w:t>
      </w:r>
      <w:r w:rsidR="00E50EF4" w:rsidRPr="004805A3">
        <w:rPr>
          <w:rFonts w:asciiTheme="minorHAnsi" w:hAnsiTheme="minorHAnsi" w:cstheme="minorHAnsi"/>
          <w:color w:val="002060"/>
        </w:rPr>
        <w:t xml:space="preserve"> </w:t>
      </w:r>
      <w:r>
        <w:rPr>
          <w:rFonts w:asciiTheme="minorHAnsi" w:hAnsiTheme="minorHAnsi" w:cstheme="minorHAnsi"/>
          <w:color w:val="002060"/>
        </w:rPr>
        <w:t>deliver</w:t>
      </w:r>
      <w:r w:rsidR="00E50EF4" w:rsidRPr="004805A3">
        <w:rPr>
          <w:rFonts w:asciiTheme="minorHAnsi" w:hAnsiTheme="minorHAnsi" w:cstheme="minorHAnsi"/>
          <w:color w:val="002060"/>
        </w:rPr>
        <w:t xml:space="preserve"> the new RSHE curri</w:t>
      </w:r>
      <w:r>
        <w:rPr>
          <w:rFonts w:asciiTheme="minorHAnsi" w:hAnsiTheme="minorHAnsi" w:cstheme="minorHAnsi"/>
          <w:color w:val="002060"/>
        </w:rPr>
        <w:t>culum.</w:t>
      </w:r>
      <w:r w:rsidR="00AE18C0">
        <w:rPr>
          <w:rFonts w:asciiTheme="minorHAnsi" w:hAnsiTheme="minorHAnsi" w:cstheme="minorHAnsi"/>
          <w:color w:val="002060"/>
        </w:rPr>
        <w:t xml:space="preserve"> </w:t>
      </w:r>
    </w:p>
    <w:p w:rsidR="00014785" w:rsidRPr="005D79BC" w:rsidRDefault="004805A3" w:rsidP="005D79BC">
      <w:pPr>
        <w:widowControl w:val="0"/>
        <w:ind w:left="-426" w:right="-613"/>
        <w:jc w:val="both"/>
        <w:rPr>
          <w:rFonts w:asciiTheme="minorHAnsi" w:hAnsiTheme="minorHAnsi" w:cstheme="minorHAnsi"/>
          <w:color w:val="002060"/>
          <w:sz w:val="24"/>
          <w:szCs w:val="24"/>
        </w:rPr>
      </w:pPr>
      <w:r w:rsidRPr="00EE0D3E">
        <w:rPr>
          <w:rFonts w:asciiTheme="minorHAnsi" w:hAnsiTheme="minorHAnsi" w:cstheme="minorHAnsi"/>
          <w:color w:val="002060"/>
          <w:sz w:val="24"/>
          <w:szCs w:val="24"/>
        </w:rPr>
        <w:t xml:space="preserve">Schools are required to put in place </w:t>
      </w:r>
      <w:r w:rsidR="006961F7">
        <w:rPr>
          <w:rFonts w:asciiTheme="minorHAnsi" w:hAnsiTheme="minorHAnsi" w:cstheme="minorHAnsi"/>
          <w:color w:val="002060"/>
          <w:sz w:val="24"/>
          <w:szCs w:val="24"/>
        </w:rPr>
        <w:t xml:space="preserve">Health Education as part of Relationships Education. This involves giving the children an understanding of emotional intelligence, emotional vocabulary and an awareness of recognising their emotions. Teaching children that mental wellbeing is a normal part of daily life and that is ‘OK to not be OK’ and providing strategies to help them lead happy, positive lives. </w:t>
      </w:r>
      <w:r w:rsidRPr="00EE0D3E">
        <w:rPr>
          <w:rFonts w:asciiTheme="minorHAnsi" w:hAnsiTheme="minorHAnsi" w:cstheme="minorHAnsi"/>
          <w:color w:val="002060"/>
          <w:sz w:val="24"/>
          <w:szCs w:val="24"/>
        </w:rPr>
        <w:t>This is a sp</w:t>
      </w:r>
      <w:r w:rsidR="00EE0D3E">
        <w:rPr>
          <w:rFonts w:asciiTheme="minorHAnsi" w:hAnsiTheme="minorHAnsi" w:cstheme="minorHAnsi"/>
          <w:color w:val="002060"/>
          <w:sz w:val="24"/>
          <w:szCs w:val="24"/>
        </w:rPr>
        <w:t xml:space="preserve">ecialist </w:t>
      </w:r>
      <w:r w:rsidRPr="00EE0D3E">
        <w:rPr>
          <w:rFonts w:asciiTheme="minorHAnsi" w:hAnsiTheme="minorHAnsi" w:cstheme="minorHAnsi"/>
          <w:color w:val="002060"/>
          <w:sz w:val="24"/>
          <w:szCs w:val="24"/>
        </w:rPr>
        <w:t xml:space="preserve">area of the curriculum, dealing with complex and sensitive issues and this </w:t>
      </w:r>
      <w:r w:rsidR="00EE0D3E">
        <w:rPr>
          <w:rFonts w:asciiTheme="minorHAnsi" w:hAnsiTheme="minorHAnsi" w:cstheme="minorHAnsi"/>
          <w:color w:val="002060"/>
          <w:sz w:val="24"/>
          <w:szCs w:val="24"/>
        </w:rPr>
        <w:t>training will help all teachers and</w:t>
      </w:r>
      <w:r w:rsidRPr="00EE0D3E">
        <w:rPr>
          <w:rFonts w:asciiTheme="minorHAnsi" w:hAnsiTheme="minorHAnsi" w:cstheme="minorHAnsi"/>
          <w:color w:val="002060"/>
          <w:sz w:val="24"/>
          <w:szCs w:val="24"/>
        </w:rPr>
        <w:t xml:space="preserve"> leads of PSHE/RS</w:t>
      </w:r>
      <w:r w:rsidR="00EE0D3E">
        <w:rPr>
          <w:rFonts w:asciiTheme="minorHAnsi" w:hAnsiTheme="minorHAnsi" w:cstheme="minorHAnsi"/>
          <w:color w:val="002060"/>
          <w:sz w:val="24"/>
          <w:szCs w:val="24"/>
        </w:rPr>
        <w:t>HE to prepare for the compulsory implementation in September 2020</w:t>
      </w:r>
      <w:r w:rsidRPr="00EE0D3E">
        <w:rPr>
          <w:rFonts w:asciiTheme="minorHAnsi" w:hAnsiTheme="minorHAnsi" w:cstheme="minorHAnsi"/>
          <w:color w:val="002060"/>
          <w:sz w:val="24"/>
          <w:szCs w:val="24"/>
        </w:rPr>
        <w:t>.</w:t>
      </w:r>
    </w:p>
    <w:p w:rsidR="002C28F2" w:rsidRPr="005D79BC" w:rsidRDefault="004F1613" w:rsidP="00603FEE">
      <w:pPr>
        <w:pStyle w:val="NormalWeb"/>
        <w:spacing w:before="336" w:beforeAutospacing="0" w:after="336" w:afterAutospacing="0"/>
        <w:ind w:left="-426" w:right="-613"/>
        <w:jc w:val="center"/>
        <w:rPr>
          <w:rFonts w:asciiTheme="minorHAnsi" w:hAnsiTheme="minorHAnsi" w:cstheme="minorHAnsi"/>
          <w:b/>
          <w:color w:val="002060"/>
          <w:sz w:val="28"/>
        </w:rPr>
      </w:pPr>
      <w:r w:rsidRPr="005D79BC">
        <w:rPr>
          <w:rFonts w:asciiTheme="minorHAnsi" w:hAnsiTheme="minorHAnsi" w:cstheme="minorHAnsi"/>
          <w:b/>
          <w:color w:val="002060"/>
          <w:sz w:val="28"/>
        </w:rPr>
        <w:t>Module One</w:t>
      </w:r>
      <w:r w:rsidR="00603FEE" w:rsidRPr="005D79BC">
        <w:rPr>
          <w:rFonts w:asciiTheme="minorHAnsi" w:hAnsiTheme="minorHAnsi" w:cstheme="minorHAnsi"/>
          <w:b/>
          <w:color w:val="002060"/>
          <w:sz w:val="28"/>
        </w:rPr>
        <w:t xml:space="preserve"> </w:t>
      </w:r>
      <w:r w:rsidR="00046C33" w:rsidRPr="005D79BC">
        <w:rPr>
          <w:rFonts w:asciiTheme="minorHAnsi" w:hAnsiTheme="minorHAnsi" w:cstheme="minorHAnsi"/>
          <w:b/>
          <w:color w:val="002060"/>
          <w:sz w:val="28"/>
        </w:rPr>
        <w:t>–</w:t>
      </w:r>
      <w:r w:rsidR="00603FEE" w:rsidRPr="005D79BC">
        <w:rPr>
          <w:rFonts w:asciiTheme="minorHAnsi" w:hAnsiTheme="minorHAnsi" w:cstheme="minorHAnsi"/>
          <w:b/>
          <w:color w:val="002060"/>
          <w:sz w:val="28"/>
        </w:rPr>
        <w:t xml:space="preserve"> </w:t>
      </w:r>
      <w:r w:rsidR="00046C33" w:rsidRPr="005D79BC">
        <w:rPr>
          <w:rFonts w:asciiTheme="minorHAnsi" w:hAnsiTheme="minorHAnsi" w:cstheme="minorHAnsi"/>
          <w:b/>
          <w:color w:val="002060"/>
          <w:sz w:val="28"/>
        </w:rPr>
        <w:t xml:space="preserve">Mental Health and Wellbeing </w:t>
      </w:r>
    </w:p>
    <w:p w:rsidR="00D014D1" w:rsidRDefault="00046C33" w:rsidP="00603FEE">
      <w:pPr>
        <w:pStyle w:val="NormalWeb"/>
        <w:spacing w:before="336" w:beforeAutospacing="0" w:after="336" w:afterAutospacing="0"/>
        <w:ind w:left="-426" w:right="-613"/>
        <w:jc w:val="center"/>
        <w:rPr>
          <w:rFonts w:asciiTheme="minorHAnsi" w:hAnsiTheme="minorHAnsi" w:cstheme="minorHAnsi"/>
          <w:b/>
          <w:color w:val="002060"/>
        </w:rPr>
      </w:pPr>
      <w:r>
        <w:rPr>
          <w:rFonts w:asciiTheme="minorHAnsi" w:hAnsiTheme="minorHAnsi" w:cstheme="minorHAnsi"/>
          <w:b/>
          <w:color w:val="002060"/>
        </w:rPr>
        <w:t>Tuesday 7</w:t>
      </w:r>
      <w:r w:rsidRPr="00046C33">
        <w:rPr>
          <w:rFonts w:asciiTheme="minorHAnsi" w:hAnsiTheme="minorHAnsi" w:cstheme="minorHAnsi"/>
          <w:b/>
          <w:color w:val="002060"/>
          <w:vertAlign w:val="superscript"/>
        </w:rPr>
        <w:t>th</w:t>
      </w:r>
      <w:r>
        <w:rPr>
          <w:rFonts w:asciiTheme="minorHAnsi" w:hAnsiTheme="minorHAnsi" w:cstheme="minorHAnsi"/>
          <w:b/>
          <w:color w:val="002060"/>
        </w:rPr>
        <w:t xml:space="preserve"> July </w:t>
      </w:r>
      <w:r w:rsidR="00CB155D">
        <w:rPr>
          <w:rFonts w:asciiTheme="minorHAnsi" w:hAnsiTheme="minorHAnsi" w:cstheme="minorHAnsi"/>
          <w:b/>
          <w:color w:val="002060"/>
        </w:rPr>
        <w:t>3.30pm to 4</w:t>
      </w:r>
      <w:r w:rsidR="00D014D1">
        <w:rPr>
          <w:rFonts w:asciiTheme="minorHAnsi" w:hAnsiTheme="minorHAnsi" w:cstheme="minorHAnsi"/>
          <w:b/>
          <w:color w:val="002060"/>
        </w:rPr>
        <w:t>.30pm (online webinar using Zoom)</w:t>
      </w:r>
    </w:p>
    <w:p w:rsidR="00603FEE" w:rsidRDefault="00603FEE" w:rsidP="00603FEE">
      <w:pPr>
        <w:pStyle w:val="NormalWeb"/>
        <w:spacing w:before="336" w:beforeAutospacing="0" w:after="336" w:afterAutospacing="0"/>
        <w:ind w:left="-426" w:right="-613"/>
        <w:jc w:val="both"/>
        <w:rPr>
          <w:rFonts w:asciiTheme="minorHAnsi" w:hAnsiTheme="minorHAnsi" w:cstheme="minorHAnsi"/>
          <w:b/>
          <w:color w:val="002060"/>
        </w:rPr>
      </w:pPr>
      <w:r w:rsidRPr="00603FEE">
        <w:rPr>
          <w:rFonts w:asciiTheme="minorHAnsi" w:hAnsiTheme="minorHAnsi" w:cstheme="minorHAnsi"/>
          <w:color w:val="002060"/>
        </w:rPr>
        <w:t>To book your</w:t>
      </w:r>
      <w:r>
        <w:rPr>
          <w:rFonts w:asciiTheme="minorHAnsi" w:hAnsiTheme="minorHAnsi" w:cstheme="minorHAnsi"/>
          <w:b/>
          <w:color w:val="002060"/>
        </w:rPr>
        <w:t xml:space="preserve"> free place</w:t>
      </w:r>
      <w:r w:rsidR="00D014D1">
        <w:rPr>
          <w:rFonts w:asciiTheme="minorHAnsi" w:hAnsiTheme="minorHAnsi" w:cstheme="minorHAnsi"/>
          <w:color w:val="002060"/>
        </w:rPr>
        <w:t xml:space="preserve"> </w:t>
      </w:r>
      <w:r w:rsidR="006E4A54">
        <w:rPr>
          <w:rFonts w:asciiTheme="minorHAnsi" w:hAnsiTheme="minorHAnsi" w:cstheme="minorHAnsi"/>
          <w:color w:val="002060"/>
        </w:rPr>
        <w:t xml:space="preserve">through Eventbrite for Module One </w:t>
      </w:r>
      <w:r w:rsidRPr="00603FEE">
        <w:rPr>
          <w:rFonts w:asciiTheme="minorHAnsi" w:hAnsiTheme="minorHAnsi" w:cstheme="minorHAnsi"/>
          <w:color w:val="002060"/>
        </w:rPr>
        <w:t>follow the link</w:t>
      </w:r>
      <w:r w:rsidR="00D014D1">
        <w:rPr>
          <w:rFonts w:asciiTheme="minorHAnsi" w:hAnsiTheme="minorHAnsi" w:cstheme="minorHAnsi"/>
          <w:color w:val="002060"/>
        </w:rPr>
        <w:t xml:space="preserve"> (you will receive an email following booking your place with joining instructions)</w:t>
      </w:r>
      <w:r w:rsidRPr="00603FEE">
        <w:rPr>
          <w:rFonts w:asciiTheme="minorHAnsi" w:hAnsiTheme="minorHAnsi" w:cstheme="minorHAnsi"/>
          <w:color w:val="002060"/>
        </w:rPr>
        <w:t>:</w:t>
      </w:r>
    </w:p>
    <w:p w:rsidR="00046C33" w:rsidRDefault="00D152C6" w:rsidP="009D6BCB">
      <w:pPr>
        <w:pStyle w:val="NormalWeb"/>
        <w:spacing w:before="336" w:beforeAutospacing="0" w:after="336" w:afterAutospacing="0"/>
        <w:ind w:left="-426" w:right="-613"/>
        <w:jc w:val="both"/>
      </w:pPr>
      <w:hyperlink r:id="rId8" w:history="1">
        <w:r w:rsidR="00046C33" w:rsidRPr="00046C33">
          <w:rPr>
            <w:rStyle w:val="Hyperlink"/>
            <w:rFonts w:asciiTheme="minorHAnsi" w:hAnsiTheme="minorHAnsi" w:cstheme="minorHAnsi"/>
            <w:sz w:val="28"/>
          </w:rPr>
          <w:t>https://www.eventbrite.co.uk/e/mental-health-and-wellbeing-training-module-webinar-tickets-108829493946</w:t>
        </w:r>
      </w:hyperlink>
    </w:p>
    <w:p w:rsidR="00046C33" w:rsidRPr="005D79BC" w:rsidRDefault="009D6BCB" w:rsidP="005D79BC">
      <w:pPr>
        <w:spacing w:before="100" w:beforeAutospacing="1" w:after="100" w:afterAutospacing="1"/>
        <w:ind w:left="-284"/>
        <w:rPr>
          <w:rFonts w:ascii="Times New Roman" w:eastAsia="Times New Roman" w:hAnsi="Times New Roman" w:cs="Times New Roman"/>
          <w:sz w:val="32"/>
          <w:szCs w:val="24"/>
          <w:lang w:eastAsia="en-GB"/>
        </w:rPr>
      </w:pPr>
      <w:r w:rsidRPr="005D79BC">
        <w:rPr>
          <w:rFonts w:asciiTheme="minorHAnsi" w:hAnsiTheme="minorHAnsi" w:cstheme="minorHAnsi"/>
          <w:b/>
          <w:color w:val="002060"/>
          <w:sz w:val="28"/>
        </w:rPr>
        <w:t>This session will cover:</w:t>
      </w:r>
      <w:r w:rsidR="004F1613" w:rsidRPr="005D79BC">
        <w:rPr>
          <w:rFonts w:ascii="Times New Roman" w:eastAsia="Times New Roman" w:hAnsi="Times New Roman" w:cs="Times New Roman"/>
          <w:sz w:val="32"/>
          <w:szCs w:val="24"/>
          <w:lang w:eastAsia="en-GB"/>
        </w:rPr>
        <w:t xml:space="preserve"> </w:t>
      </w:r>
    </w:p>
    <w:p w:rsidR="006961F7" w:rsidRPr="005D79BC" w:rsidRDefault="006961F7" w:rsidP="005D79BC">
      <w:pPr>
        <w:spacing w:before="100" w:beforeAutospacing="1" w:after="100" w:afterAutospacing="1"/>
        <w:ind w:left="-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Delivering the Department of Education Mental Health and Wellbeing training module and looking at:</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Deciding between Primary and Secondary Menta</w:t>
      </w:r>
      <w:r w:rsidR="005D79BC" w:rsidRPr="005D79BC">
        <w:rPr>
          <w:rFonts w:asciiTheme="minorHAnsi" w:hAnsiTheme="minorHAnsi" w:cstheme="minorHAnsi"/>
          <w:color w:val="002060"/>
          <w:sz w:val="24"/>
          <w:szCs w:val="24"/>
          <w:lang w:eastAsia="en-GB"/>
        </w:rPr>
        <w:t>l Health and Wellbeing content</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Identifying more vulnerable groups</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Developing emotional intelligence and an emotional vocabulary</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Dealing with difficult questions</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 xml:space="preserve">Using ground rules </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 xml:space="preserve">Supporting staff training </w:t>
      </w:r>
      <w:r w:rsidR="006961F7" w:rsidRPr="005D79BC">
        <w:rPr>
          <w:rFonts w:asciiTheme="minorHAnsi" w:hAnsiTheme="minorHAnsi" w:cstheme="minorHAnsi"/>
          <w:color w:val="002060"/>
          <w:sz w:val="24"/>
          <w:szCs w:val="24"/>
          <w:lang w:eastAsia="en-GB"/>
        </w:rPr>
        <w:t xml:space="preserve">and wellbeing </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Signposting resources</w:t>
      </w:r>
    </w:p>
    <w:p w:rsidR="00046C33" w:rsidRPr="005D79BC" w:rsidRDefault="00046C33" w:rsidP="005D79BC">
      <w:pPr>
        <w:pStyle w:val="ListParagraph"/>
        <w:numPr>
          <w:ilvl w:val="0"/>
          <w:numId w:val="3"/>
        </w:numPr>
        <w:spacing w:before="100" w:beforeAutospacing="1" w:after="100" w:afterAutospacing="1"/>
        <w:ind w:left="-284" w:firstLine="284"/>
        <w:rPr>
          <w:rFonts w:asciiTheme="minorHAnsi" w:hAnsiTheme="minorHAnsi" w:cstheme="minorHAnsi"/>
          <w:color w:val="002060"/>
          <w:sz w:val="24"/>
          <w:szCs w:val="24"/>
          <w:lang w:eastAsia="en-GB"/>
        </w:rPr>
      </w:pPr>
      <w:r w:rsidRPr="005D79BC">
        <w:rPr>
          <w:rFonts w:asciiTheme="minorHAnsi" w:hAnsiTheme="minorHAnsi" w:cstheme="minorHAnsi"/>
          <w:color w:val="002060"/>
          <w:sz w:val="24"/>
          <w:szCs w:val="24"/>
          <w:lang w:eastAsia="en-GB"/>
        </w:rPr>
        <w:t>Opportunities for Q&amp;A</w:t>
      </w:r>
    </w:p>
    <w:p w:rsidR="00037F47" w:rsidRPr="001D431E" w:rsidRDefault="00F41A16" w:rsidP="00AE18C0">
      <w:pPr>
        <w:pStyle w:val="NormalWeb"/>
        <w:spacing w:before="336" w:beforeAutospacing="0" w:after="336" w:afterAutospacing="0"/>
        <w:ind w:left="-426" w:right="-613"/>
        <w:jc w:val="both"/>
        <w:rPr>
          <w:rFonts w:asciiTheme="minorHAnsi" w:hAnsiTheme="minorHAnsi" w:cstheme="minorHAnsi"/>
          <w:color w:val="002060"/>
        </w:rPr>
      </w:pPr>
      <w:r w:rsidRPr="001D431E">
        <w:rPr>
          <w:rFonts w:asciiTheme="minorHAnsi" w:hAnsiTheme="minorHAnsi" w:cstheme="minorHAnsi"/>
          <w:color w:val="002060"/>
        </w:rPr>
        <w:t xml:space="preserve">Future sessions will cover </w:t>
      </w:r>
      <w:r w:rsidR="00037F47" w:rsidRPr="001D431E">
        <w:rPr>
          <w:rFonts w:asciiTheme="minorHAnsi" w:hAnsiTheme="minorHAnsi" w:cstheme="minorHAnsi"/>
          <w:color w:val="002060"/>
        </w:rPr>
        <w:t xml:space="preserve">topics such as The changing adolescent body, </w:t>
      </w:r>
      <w:r w:rsidR="00D014D1">
        <w:rPr>
          <w:rFonts w:asciiTheme="minorHAnsi" w:hAnsiTheme="minorHAnsi" w:cstheme="minorHAnsi"/>
          <w:color w:val="002060"/>
        </w:rPr>
        <w:t>d</w:t>
      </w:r>
      <w:r w:rsidR="00037F47" w:rsidRPr="001D431E">
        <w:rPr>
          <w:rFonts w:asciiTheme="minorHAnsi" w:hAnsiTheme="minorHAnsi" w:cstheme="minorHAnsi"/>
          <w:color w:val="002060"/>
        </w:rPr>
        <w:t>rugs</w:t>
      </w:r>
      <w:r w:rsidR="00D014D1">
        <w:rPr>
          <w:rFonts w:asciiTheme="minorHAnsi" w:hAnsiTheme="minorHAnsi" w:cstheme="minorHAnsi"/>
          <w:color w:val="002060"/>
        </w:rPr>
        <w:t>,</w:t>
      </w:r>
      <w:r w:rsidR="00037F47" w:rsidRPr="001D431E">
        <w:rPr>
          <w:rFonts w:asciiTheme="minorHAnsi" w:hAnsiTheme="minorHAnsi" w:cstheme="minorHAnsi"/>
          <w:color w:val="002060"/>
        </w:rPr>
        <w:t xml:space="preserve"> alcohol and tobacco, </w:t>
      </w:r>
      <w:r w:rsidR="00D014D1">
        <w:rPr>
          <w:rFonts w:asciiTheme="minorHAnsi" w:hAnsiTheme="minorHAnsi" w:cstheme="minorHAnsi"/>
          <w:color w:val="002060"/>
        </w:rPr>
        <w:t>b</w:t>
      </w:r>
      <w:r w:rsidR="00037F47" w:rsidRPr="001D431E">
        <w:rPr>
          <w:rFonts w:asciiTheme="minorHAnsi" w:hAnsiTheme="minorHAnsi" w:cstheme="minorHAnsi"/>
          <w:color w:val="002060"/>
        </w:rPr>
        <w:t xml:space="preserve">asic </w:t>
      </w:r>
      <w:r w:rsidR="00D014D1">
        <w:rPr>
          <w:rFonts w:asciiTheme="minorHAnsi" w:hAnsiTheme="minorHAnsi" w:cstheme="minorHAnsi"/>
          <w:color w:val="002060"/>
        </w:rPr>
        <w:t>f</w:t>
      </w:r>
      <w:r w:rsidR="001D431E">
        <w:rPr>
          <w:rFonts w:asciiTheme="minorHAnsi" w:hAnsiTheme="minorHAnsi" w:cstheme="minorHAnsi"/>
          <w:color w:val="002060"/>
        </w:rPr>
        <w:t xml:space="preserve">irst </w:t>
      </w:r>
      <w:r w:rsidR="00D014D1">
        <w:rPr>
          <w:rFonts w:asciiTheme="minorHAnsi" w:hAnsiTheme="minorHAnsi" w:cstheme="minorHAnsi"/>
          <w:color w:val="002060"/>
        </w:rPr>
        <w:t>a</w:t>
      </w:r>
      <w:r w:rsidR="001D431E">
        <w:rPr>
          <w:rFonts w:asciiTheme="minorHAnsi" w:hAnsiTheme="minorHAnsi" w:cstheme="minorHAnsi"/>
          <w:color w:val="002060"/>
        </w:rPr>
        <w:t xml:space="preserve">id and </w:t>
      </w:r>
      <w:r w:rsidR="00D014D1">
        <w:rPr>
          <w:rFonts w:asciiTheme="minorHAnsi" w:hAnsiTheme="minorHAnsi" w:cstheme="minorHAnsi"/>
          <w:color w:val="002060"/>
        </w:rPr>
        <w:t>f</w:t>
      </w:r>
      <w:r w:rsidR="00704058">
        <w:rPr>
          <w:rFonts w:asciiTheme="minorHAnsi" w:hAnsiTheme="minorHAnsi" w:cstheme="minorHAnsi"/>
          <w:color w:val="002060"/>
        </w:rPr>
        <w:t xml:space="preserve">amilies </w:t>
      </w:r>
      <w:r w:rsidR="00D014D1">
        <w:rPr>
          <w:rFonts w:asciiTheme="minorHAnsi" w:hAnsiTheme="minorHAnsi" w:cstheme="minorHAnsi"/>
          <w:color w:val="002060"/>
        </w:rPr>
        <w:t>(with more to follow)</w:t>
      </w:r>
      <w:r w:rsidR="001D431E">
        <w:rPr>
          <w:rFonts w:asciiTheme="minorHAnsi" w:hAnsiTheme="minorHAnsi" w:cstheme="minorHAnsi"/>
          <w:color w:val="002060"/>
        </w:rPr>
        <w:t xml:space="preserve">. </w:t>
      </w:r>
    </w:p>
    <w:p w:rsidR="00E50EF4" w:rsidRDefault="00037F47" w:rsidP="00AE18C0">
      <w:pPr>
        <w:pStyle w:val="NormalWeb"/>
        <w:spacing w:before="336" w:beforeAutospacing="0" w:after="336" w:afterAutospacing="0"/>
        <w:ind w:left="-426" w:right="-613"/>
        <w:jc w:val="both"/>
        <w:rPr>
          <w:rStyle w:val="Hyperlink"/>
          <w:rFonts w:asciiTheme="minorHAnsi" w:hAnsiTheme="minorHAnsi" w:cstheme="minorHAnsi"/>
          <w:color w:val="002060"/>
          <w:u w:val="none"/>
        </w:rPr>
      </w:pPr>
      <w:r w:rsidRPr="001D431E">
        <w:rPr>
          <w:rFonts w:asciiTheme="minorHAnsi" w:hAnsiTheme="minorHAnsi" w:cstheme="minorHAnsi"/>
          <w:color w:val="002060"/>
        </w:rPr>
        <w:lastRenderedPageBreak/>
        <w:t xml:space="preserve">Please contact </w:t>
      </w:r>
      <w:r w:rsidR="00046C33">
        <w:rPr>
          <w:rFonts w:asciiTheme="minorHAnsi" w:hAnsiTheme="minorHAnsi" w:cstheme="minorHAnsi"/>
          <w:color w:val="002060"/>
        </w:rPr>
        <w:t xml:space="preserve"> </w:t>
      </w:r>
      <w:hyperlink r:id="rId9" w:history="1">
        <w:r w:rsidR="00E50EF4" w:rsidRPr="001D431E">
          <w:rPr>
            <w:rStyle w:val="Hyperlink"/>
            <w:rFonts w:asciiTheme="minorHAnsi" w:hAnsiTheme="minorHAnsi" w:cstheme="minorHAnsi"/>
            <w:color w:val="002060"/>
          </w:rPr>
          <w:t>rshe@sfet.org.uk</w:t>
        </w:r>
      </w:hyperlink>
      <w:r w:rsidR="00BA4D16" w:rsidRPr="001D431E">
        <w:rPr>
          <w:rStyle w:val="Hyperlink"/>
          <w:rFonts w:asciiTheme="minorHAnsi" w:hAnsiTheme="minorHAnsi" w:cstheme="minorHAnsi"/>
          <w:color w:val="002060"/>
        </w:rPr>
        <w:t xml:space="preserve"> </w:t>
      </w:r>
      <w:r w:rsidRPr="001D431E">
        <w:rPr>
          <w:rStyle w:val="Hyperlink"/>
          <w:rFonts w:asciiTheme="minorHAnsi" w:hAnsiTheme="minorHAnsi" w:cstheme="minorHAnsi"/>
          <w:color w:val="002060"/>
          <w:u w:val="none"/>
        </w:rPr>
        <w:t xml:space="preserve"> with any questions or for further information. </w:t>
      </w:r>
    </w:p>
    <w:p w:rsidR="00D014D1" w:rsidRPr="00603FEE" w:rsidRDefault="00D014D1" w:rsidP="00D014D1">
      <w:pPr>
        <w:pStyle w:val="NormalWeb"/>
        <w:spacing w:before="336" w:beforeAutospacing="0" w:after="336" w:afterAutospacing="0"/>
        <w:ind w:left="-426" w:right="-613"/>
        <w:jc w:val="both"/>
        <w:rPr>
          <w:rStyle w:val="Hyperlink"/>
          <w:rFonts w:asciiTheme="minorHAnsi" w:hAnsiTheme="minorHAnsi" w:cstheme="minorHAnsi"/>
          <w:color w:val="auto"/>
          <w:u w:val="none"/>
        </w:rPr>
      </w:pPr>
      <w:r>
        <w:rPr>
          <w:rStyle w:val="Hyperlink"/>
          <w:rFonts w:asciiTheme="minorHAnsi" w:hAnsiTheme="minorHAnsi" w:cstheme="minorHAnsi"/>
          <w:color w:val="auto"/>
          <w:u w:val="none"/>
        </w:rPr>
        <w:t>Best regards,</w:t>
      </w:r>
    </w:p>
    <w:p w:rsidR="00B50C1E" w:rsidRPr="004805A3" w:rsidRDefault="00603FEE" w:rsidP="006961F7">
      <w:pPr>
        <w:pStyle w:val="NormalWeb"/>
        <w:spacing w:before="336" w:beforeAutospacing="0" w:after="336" w:afterAutospacing="0"/>
        <w:ind w:left="-426" w:right="-613"/>
        <w:jc w:val="both"/>
        <w:rPr>
          <w:rFonts w:asciiTheme="minorHAnsi" w:hAnsiTheme="minorHAnsi" w:cstheme="minorHAnsi"/>
          <w:color w:val="002060"/>
        </w:rPr>
      </w:pPr>
      <w:r w:rsidRPr="00603FEE">
        <w:rPr>
          <w:rStyle w:val="Hyperlink"/>
          <w:rFonts w:asciiTheme="minorHAnsi" w:hAnsiTheme="minorHAnsi" w:cstheme="minorHAnsi"/>
          <w:color w:val="auto"/>
          <w:u w:val="none"/>
        </w:rPr>
        <w:t>South Farnham Teaching School</w:t>
      </w:r>
    </w:p>
    <w:sectPr w:rsidR="00B50C1E" w:rsidRPr="00480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71BC"/>
    <w:multiLevelType w:val="hybridMultilevel"/>
    <w:tmpl w:val="F9528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701EBD"/>
    <w:multiLevelType w:val="hybridMultilevel"/>
    <w:tmpl w:val="E00022C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6D011BA8"/>
    <w:multiLevelType w:val="hybridMultilevel"/>
    <w:tmpl w:val="EA068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EF4"/>
    <w:rsid w:val="00014785"/>
    <w:rsid w:val="00037F47"/>
    <w:rsid w:val="00046C33"/>
    <w:rsid w:val="0009496A"/>
    <w:rsid w:val="00177236"/>
    <w:rsid w:val="001D431E"/>
    <w:rsid w:val="0022098F"/>
    <w:rsid w:val="002C28F2"/>
    <w:rsid w:val="00324B99"/>
    <w:rsid w:val="00457F9E"/>
    <w:rsid w:val="004805A3"/>
    <w:rsid w:val="004F1613"/>
    <w:rsid w:val="005151FE"/>
    <w:rsid w:val="0057797A"/>
    <w:rsid w:val="00581EFF"/>
    <w:rsid w:val="005C69F0"/>
    <w:rsid w:val="005D79BC"/>
    <w:rsid w:val="00603FEE"/>
    <w:rsid w:val="00673DC9"/>
    <w:rsid w:val="006961F7"/>
    <w:rsid w:val="006D0D38"/>
    <w:rsid w:val="006E4A54"/>
    <w:rsid w:val="00704058"/>
    <w:rsid w:val="0073176F"/>
    <w:rsid w:val="0076750E"/>
    <w:rsid w:val="00775F8A"/>
    <w:rsid w:val="00886719"/>
    <w:rsid w:val="009D6BCB"/>
    <w:rsid w:val="00AE18C0"/>
    <w:rsid w:val="00B50C1E"/>
    <w:rsid w:val="00BA4D16"/>
    <w:rsid w:val="00BB2CE2"/>
    <w:rsid w:val="00BE14E8"/>
    <w:rsid w:val="00C001A2"/>
    <w:rsid w:val="00CB155D"/>
    <w:rsid w:val="00D014D1"/>
    <w:rsid w:val="00D152C6"/>
    <w:rsid w:val="00E50EF4"/>
    <w:rsid w:val="00EE0D3E"/>
    <w:rsid w:val="00F41A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277F"/>
  <w15:chartTrackingRefBased/>
  <w15:docId w15:val="{4C0D2808-CB90-4B14-B1C8-D8ABB95E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EF4"/>
    <w:pPr>
      <w:spacing w:after="0" w:line="240" w:lineRule="auto"/>
    </w:pPr>
    <w:rPr>
      <w:rFonts w:ascii="Calibri" w:hAnsi="Calibri" w:cs="Calibri"/>
    </w:rPr>
  </w:style>
  <w:style w:type="paragraph" w:styleId="Heading2">
    <w:name w:val="heading 2"/>
    <w:basedOn w:val="Normal"/>
    <w:link w:val="Heading2Char"/>
    <w:uiPriority w:val="9"/>
    <w:unhideWhenUsed/>
    <w:qFormat/>
    <w:rsid w:val="00E50EF4"/>
    <w:pPr>
      <w:spacing w:before="100" w:beforeAutospacing="1" w:after="100" w:afterAutospacing="1"/>
      <w:outlineLvl w:val="1"/>
    </w:pPr>
    <w:rPr>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0EF4"/>
    <w:rPr>
      <w:rFonts w:ascii="Calibri" w:hAnsi="Calibri" w:cs="Calibri"/>
      <w:b/>
      <w:bCs/>
      <w:sz w:val="36"/>
      <w:szCs w:val="36"/>
      <w:lang w:eastAsia="en-GB"/>
    </w:rPr>
  </w:style>
  <w:style w:type="paragraph" w:styleId="NormalWeb">
    <w:name w:val="Normal (Web)"/>
    <w:basedOn w:val="Normal"/>
    <w:uiPriority w:val="99"/>
    <w:unhideWhenUsed/>
    <w:rsid w:val="00E50EF4"/>
    <w:pPr>
      <w:spacing w:before="100" w:beforeAutospacing="1" w:after="100" w:afterAutospacing="1"/>
    </w:pPr>
    <w:rPr>
      <w:rFonts w:ascii="Times New Roman" w:hAnsi="Times New Roman" w:cs="Times New Roman"/>
      <w:sz w:val="24"/>
      <w:szCs w:val="24"/>
      <w:lang w:eastAsia="en-GB"/>
    </w:rPr>
  </w:style>
  <w:style w:type="character" w:styleId="Hyperlink">
    <w:name w:val="Hyperlink"/>
    <w:basedOn w:val="DefaultParagraphFont"/>
    <w:uiPriority w:val="99"/>
    <w:unhideWhenUsed/>
    <w:rsid w:val="00E50EF4"/>
    <w:rPr>
      <w:color w:val="0563C1"/>
      <w:u w:val="single"/>
    </w:rPr>
  </w:style>
  <w:style w:type="paragraph" w:styleId="BalloonText">
    <w:name w:val="Balloon Text"/>
    <w:basedOn w:val="Normal"/>
    <w:link w:val="BalloonTextChar"/>
    <w:uiPriority w:val="99"/>
    <w:semiHidden/>
    <w:unhideWhenUsed/>
    <w:rsid w:val="00AE18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8C0"/>
    <w:rPr>
      <w:rFonts w:ascii="Segoe UI" w:hAnsi="Segoe UI" w:cs="Segoe UI"/>
      <w:sz w:val="18"/>
      <w:szCs w:val="18"/>
    </w:rPr>
  </w:style>
  <w:style w:type="table" w:styleId="TableGrid">
    <w:name w:val="Table Grid"/>
    <w:basedOn w:val="TableNormal"/>
    <w:uiPriority w:val="39"/>
    <w:rsid w:val="00AE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014D1"/>
    <w:rPr>
      <w:color w:val="954F72" w:themeColor="followedHyperlink"/>
      <w:u w:val="single"/>
    </w:rPr>
  </w:style>
  <w:style w:type="paragraph" w:styleId="ListParagraph">
    <w:name w:val="List Paragraph"/>
    <w:basedOn w:val="Normal"/>
    <w:uiPriority w:val="34"/>
    <w:qFormat/>
    <w:rsid w:val="00046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514294">
      <w:bodyDiv w:val="1"/>
      <w:marLeft w:val="0"/>
      <w:marRight w:val="0"/>
      <w:marTop w:val="0"/>
      <w:marBottom w:val="0"/>
      <w:divBdr>
        <w:top w:val="none" w:sz="0" w:space="0" w:color="auto"/>
        <w:left w:val="none" w:sz="0" w:space="0" w:color="auto"/>
        <w:bottom w:val="none" w:sz="0" w:space="0" w:color="auto"/>
        <w:right w:val="none" w:sz="0" w:space="0" w:color="auto"/>
      </w:divBdr>
    </w:div>
    <w:div w:id="486438399">
      <w:bodyDiv w:val="1"/>
      <w:marLeft w:val="0"/>
      <w:marRight w:val="0"/>
      <w:marTop w:val="0"/>
      <w:marBottom w:val="0"/>
      <w:divBdr>
        <w:top w:val="none" w:sz="0" w:space="0" w:color="auto"/>
        <w:left w:val="none" w:sz="0" w:space="0" w:color="auto"/>
        <w:bottom w:val="none" w:sz="0" w:space="0" w:color="auto"/>
        <w:right w:val="none" w:sz="0" w:space="0" w:color="auto"/>
      </w:divBdr>
    </w:div>
    <w:div w:id="547839077">
      <w:bodyDiv w:val="1"/>
      <w:marLeft w:val="0"/>
      <w:marRight w:val="0"/>
      <w:marTop w:val="0"/>
      <w:marBottom w:val="0"/>
      <w:divBdr>
        <w:top w:val="none" w:sz="0" w:space="0" w:color="auto"/>
        <w:left w:val="none" w:sz="0" w:space="0" w:color="auto"/>
        <w:bottom w:val="none" w:sz="0" w:space="0" w:color="auto"/>
        <w:right w:val="none" w:sz="0" w:space="0" w:color="auto"/>
      </w:divBdr>
    </w:div>
    <w:div w:id="200547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e/mental-health-and-wellbeing-training-module-webinar-tickets-108829493946" TargetMode="Externa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she@sfe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FA4B1-4AB9-4E02-B18C-048E4562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5888DDCB</Template>
  <TotalTime>4</TotalTime>
  <Pages>3</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Donnachie</dc:creator>
  <cp:keywords/>
  <dc:description/>
  <cp:lastModifiedBy>Claire Harnden</cp:lastModifiedBy>
  <cp:revision>4</cp:revision>
  <cp:lastPrinted>2020-06-03T14:34:00Z</cp:lastPrinted>
  <dcterms:created xsi:type="dcterms:W3CDTF">2020-06-10T13:01:00Z</dcterms:created>
  <dcterms:modified xsi:type="dcterms:W3CDTF">2020-06-11T08:32:00Z</dcterms:modified>
</cp:coreProperties>
</file>